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B96" w:rsidRPr="00095D8F" w:rsidRDefault="00A31B96" w:rsidP="00A31B96">
      <w:pPr>
        <w:pStyle w:val="a4"/>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УЙҒУР ӘДӘБИЯТИ ПӘНИ БОЙИЧӘ ТИРӘК КОНСПЕКТ</w:t>
      </w:r>
    </w:p>
    <w:p w:rsidR="00A31B96" w:rsidRPr="00095D8F" w:rsidRDefault="00A31B96" w:rsidP="00A31B96">
      <w:pPr>
        <w:pStyle w:val="a4"/>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A31B96" w:rsidRPr="00095D8F" w:rsidTr="00BA3253">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1B96" w:rsidRPr="00095D8F" w:rsidRDefault="00A31B96" w:rsidP="00BA3253">
            <w:pPr>
              <w:pStyle w:val="a4"/>
              <w:rPr>
                <w:sz w:val="24"/>
                <w:szCs w:val="24"/>
              </w:rPr>
            </w:pPr>
            <w:r w:rsidRPr="00095D8F">
              <w:rPr>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1B96" w:rsidRPr="00095D8F" w:rsidRDefault="00A31B96" w:rsidP="00BA3253">
            <w:pPr>
              <w:pStyle w:val="a4"/>
              <w:jc w:val="both"/>
              <w:rPr>
                <w:sz w:val="24"/>
                <w:szCs w:val="24"/>
              </w:rPr>
            </w:pPr>
            <w:r w:rsidRPr="00095D8F">
              <w:rPr>
                <w:sz w:val="24"/>
                <w:szCs w:val="24"/>
                <w:lang w:val="kk-KZ"/>
              </w:rPr>
              <w:t>Дуганова Г. Н.</w:t>
            </w:r>
            <w:r w:rsidRPr="00095D8F">
              <w:rPr>
                <w:sz w:val="24"/>
                <w:szCs w:val="24"/>
              </w:rPr>
              <w:t>, №</w:t>
            </w:r>
            <w:r w:rsidRPr="00095D8F">
              <w:rPr>
                <w:sz w:val="24"/>
                <w:szCs w:val="24"/>
                <w:lang w:val="kk-KZ"/>
              </w:rPr>
              <w:t xml:space="preserve">153-мәктәп-гимназияниң уйғур тили вә әдәбияти </w:t>
            </w:r>
            <w:proofErr w:type="gramStart"/>
            <w:r w:rsidRPr="00095D8F">
              <w:rPr>
                <w:sz w:val="24"/>
                <w:szCs w:val="24"/>
                <w:lang w:val="kk-KZ"/>
              </w:rPr>
              <w:t>п</w:t>
            </w:r>
            <w:proofErr w:type="gramEnd"/>
            <w:r w:rsidRPr="00095D8F">
              <w:rPr>
                <w:sz w:val="24"/>
                <w:szCs w:val="24"/>
                <w:lang w:val="kk-KZ"/>
              </w:rPr>
              <w:t>әнлириниң муәллими</w:t>
            </w:r>
            <w:r w:rsidRPr="00095D8F">
              <w:rPr>
                <w:sz w:val="24"/>
                <w:szCs w:val="24"/>
              </w:rPr>
              <w:t xml:space="preserve">, </w:t>
            </w:r>
            <w:r w:rsidRPr="00095D8F">
              <w:rPr>
                <w:sz w:val="24"/>
                <w:szCs w:val="24"/>
                <w:lang w:val="kk-KZ"/>
              </w:rPr>
              <w:t>Алмута шәһәрлик Билим башқармисиға қарашлиқ ББЙТШИММниң қоллап-қувәтлиши билән</w:t>
            </w:r>
          </w:p>
        </w:tc>
      </w:tr>
      <w:tr w:rsidR="00A31B96" w:rsidRPr="00095D8F" w:rsidTr="00BA3253">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31B96" w:rsidRPr="00095D8F" w:rsidRDefault="00A31B96" w:rsidP="00BA3253">
            <w:pPr>
              <w:pStyle w:val="a4"/>
              <w:rPr>
                <w:sz w:val="24"/>
                <w:szCs w:val="24"/>
              </w:rPr>
            </w:pPr>
            <w:proofErr w:type="gramStart"/>
            <w:r w:rsidRPr="00095D8F">
              <w:rPr>
                <w:b/>
                <w:bCs/>
                <w:sz w:val="24"/>
                <w:szCs w:val="24"/>
              </w:rPr>
              <w:t>П</w:t>
            </w:r>
            <w:proofErr w:type="gramEnd"/>
            <w:r w:rsidRPr="00095D8F">
              <w:rPr>
                <w:b/>
                <w:bCs/>
                <w:sz w:val="24"/>
                <w:szCs w:val="24"/>
                <w:lang w:val="kk-KZ"/>
              </w:rPr>
              <w:t>әни</w:t>
            </w:r>
            <w:r w:rsidRPr="00095D8F">
              <w:rPr>
                <w:b/>
                <w:bCs/>
                <w:sz w:val="24"/>
                <w:szCs w:val="24"/>
              </w:rPr>
              <w:t xml:space="preserve">: </w:t>
            </w:r>
            <w:r w:rsidRPr="00095D8F">
              <w:rPr>
                <w:b/>
                <w:bCs/>
                <w:sz w:val="24"/>
                <w:szCs w:val="24"/>
                <w:lang w:val="kk-KZ"/>
              </w:rPr>
              <w:t>Уйғур тили</w:t>
            </w:r>
            <w:r w:rsidRPr="00095D8F">
              <w:rPr>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31B96" w:rsidRPr="00095D8F" w:rsidRDefault="00A31B96" w:rsidP="00BA3253">
            <w:pPr>
              <w:pStyle w:val="a4"/>
              <w:jc w:val="both"/>
              <w:rPr>
                <w:sz w:val="24"/>
                <w:szCs w:val="24"/>
              </w:rPr>
            </w:pPr>
            <w:r w:rsidRPr="00095D8F">
              <w:rPr>
                <w:b/>
                <w:bCs/>
                <w:sz w:val="24"/>
                <w:szCs w:val="24"/>
                <w:lang w:val="kk-KZ"/>
              </w:rPr>
              <w:t>Синип</w:t>
            </w:r>
            <w:r w:rsidRPr="00095D8F">
              <w:rPr>
                <w:b/>
                <w:bCs/>
                <w:sz w:val="24"/>
                <w:szCs w:val="24"/>
              </w:rPr>
              <w:t xml:space="preserve">: </w:t>
            </w:r>
            <w:r w:rsidRPr="00095D8F">
              <w:rPr>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31B96" w:rsidRPr="00095D8F" w:rsidRDefault="00A31B96" w:rsidP="00BA3253">
            <w:pPr>
              <w:pStyle w:val="a4"/>
              <w:jc w:val="both"/>
              <w:rPr>
                <w:sz w:val="24"/>
                <w:szCs w:val="24"/>
              </w:rPr>
            </w:pPr>
            <w:r w:rsidRPr="00095D8F">
              <w:rPr>
                <w:b/>
                <w:bCs/>
                <w:sz w:val="24"/>
                <w:szCs w:val="24"/>
                <w:lang w:val="en-US"/>
              </w:rPr>
              <w:t>I</w:t>
            </w:r>
            <w:r w:rsidRPr="00095D8F">
              <w:rPr>
                <w:b/>
                <w:bCs/>
                <w:sz w:val="24"/>
                <w:szCs w:val="24"/>
              </w:rPr>
              <w:t xml:space="preserve"> ч</w:t>
            </w:r>
            <w:r w:rsidRPr="00095D8F">
              <w:rPr>
                <w:b/>
                <w:bCs/>
                <w:sz w:val="24"/>
                <w:szCs w:val="24"/>
                <w:lang w:val="kk-KZ"/>
              </w:rPr>
              <w:t>арәк</w:t>
            </w:r>
            <w:r w:rsidRPr="00095D8F">
              <w:rPr>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31B96" w:rsidRPr="00095D8F" w:rsidRDefault="00A31B96" w:rsidP="00BA3253">
            <w:pPr>
              <w:pStyle w:val="a4"/>
              <w:jc w:val="both"/>
              <w:rPr>
                <w:sz w:val="24"/>
                <w:szCs w:val="24"/>
                <w:lang w:val="kk-KZ"/>
              </w:rPr>
            </w:pPr>
            <w:r w:rsidRPr="00095D8F">
              <w:rPr>
                <w:b/>
                <w:bCs/>
                <w:sz w:val="24"/>
                <w:szCs w:val="24"/>
                <w:lang w:val="kk-KZ"/>
              </w:rPr>
              <w:t xml:space="preserve">Дәрис </w:t>
            </w:r>
            <w:r w:rsidRPr="00095D8F">
              <w:rPr>
                <w:b/>
                <w:bCs/>
                <w:sz w:val="24"/>
                <w:szCs w:val="24"/>
              </w:rPr>
              <w:t>№</w:t>
            </w:r>
            <w:r w:rsidRPr="00095D8F">
              <w:rPr>
                <w:b/>
                <w:bCs/>
                <w:sz w:val="24"/>
                <w:szCs w:val="24"/>
                <w:lang w:val="kk-KZ"/>
              </w:rPr>
              <w:t>11</w:t>
            </w:r>
          </w:p>
        </w:tc>
      </w:tr>
      <w:tr w:rsidR="00A31B96" w:rsidRPr="00095D8F" w:rsidTr="00BA325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31B96" w:rsidRPr="00095D8F" w:rsidRDefault="00A31B96" w:rsidP="00BA3253">
            <w:pPr>
              <w:pStyle w:val="a4"/>
              <w:rPr>
                <w:sz w:val="24"/>
                <w:szCs w:val="24"/>
              </w:rPr>
            </w:pPr>
            <w:r w:rsidRPr="00095D8F">
              <w:rPr>
                <w:b/>
                <w:bCs/>
                <w:sz w:val="24"/>
                <w:szCs w:val="24"/>
                <w:lang w:val="kk-KZ"/>
              </w:rPr>
              <w:t>Мавзуси</w:t>
            </w:r>
            <w:r w:rsidRPr="00095D8F">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31B96" w:rsidRPr="00095D8F" w:rsidRDefault="00A31B96" w:rsidP="00BA3253">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Һ. Абдуллинниң</w:t>
            </w:r>
            <w:r w:rsidRPr="00095D8F">
              <w:rPr>
                <w:rFonts w:ascii="Times New Roman" w:hAnsi="Times New Roman" w:cs="Times New Roman"/>
                <w:sz w:val="24"/>
                <w:szCs w:val="24"/>
                <w:lang w:val="kk-KZ"/>
              </w:rPr>
              <w:t xml:space="preserve"> </w:t>
            </w:r>
            <w:r w:rsidRPr="00095D8F">
              <w:rPr>
                <w:rFonts w:ascii="Times New Roman" w:hAnsi="Times New Roman" w:cs="Times New Roman"/>
                <w:b/>
                <w:sz w:val="24"/>
                <w:szCs w:val="24"/>
                <w:lang w:val="kk-KZ"/>
              </w:rPr>
              <w:t>«Тәғдир»</w:t>
            </w:r>
            <w:r w:rsidRPr="00095D8F">
              <w:rPr>
                <w:rFonts w:ascii="Times New Roman" w:hAnsi="Times New Roman" w:cs="Times New Roman"/>
                <w:sz w:val="24"/>
                <w:szCs w:val="24"/>
                <w:lang w:val="kk-KZ"/>
              </w:rPr>
              <w:t xml:space="preserve"> </w:t>
            </w:r>
            <w:r w:rsidRPr="00095D8F">
              <w:rPr>
                <w:rFonts w:ascii="Times New Roman" w:hAnsi="Times New Roman" w:cs="Times New Roman"/>
                <w:b/>
                <w:sz w:val="24"/>
                <w:szCs w:val="24"/>
                <w:lang w:val="kk-KZ"/>
              </w:rPr>
              <w:t>романи</w:t>
            </w:r>
          </w:p>
        </w:tc>
      </w:tr>
      <w:tr w:rsidR="00A31B96" w:rsidRPr="00095D8F" w:rsidTr="00BA325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31B96" w:rsidRPr="00095D8F" w:rsidRDefault="00A31B96" w:rsidP="00BA3253">
            <w:pPr>
              <w:pStyle w:val="a4"/>
              <w:rPr>
                <w:sz w:val="24"/>
                <w:szCs w:val="24"/>
              </w:rPr>
            </w:pPr>
            <w:r w:rsidRPr="00095D8F">
              <w:rPr>
                <w:b/>
                <w:bCs/>
                <w:sz w:val="24"/>
                <w:szCs w:val="24"/>
                <w:lang w:val="kk-KZ"/>
              </w:rPr>
              <w:t>Бөлүм</w:t>
            </w:r>
            <w:r w:rsidRPr="00095D8F">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31B96" w:rsidRPr="00095D8F" w:rsidRDefault="00A31B96" w:rsidP="00BA3253">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A31B96" w:rsidRPr="00095D8F" w:rsidTr="00BA3253">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A31B96" w:rsidRPr="00095D8F" w:rsidRDefault="00A31B96" w:rsidP="00BA3253">
            <w:pPr>
              <w:pStyle w:val="a4"/>
              <w:rPr>
                <w:sz w:val="24"/>
                <w:szCs w:val="24"/>
              </w:rPr>
            </w:pPr>
            <w:r w:rsidRPr="00095D8F">
              <w:rPr>
                <w:b/>
                <w:bCs/>
                <w:sz w:val="24"/>
                <w:szCs w:val="24"/>
              </w:rPr>
              <w:t>Ресурс</w:t>
            </w:r>
            <w:r w:rsidRPr="00095D8F">
              <w:rPr>
                <w:b/>
                <w:bCs/>
                <w:sz w:val="24"/>
                <w:szCs w:val="24"/>
                <w:lang w:val="kk-KZ"/>
              </w:rPr>
              <w:t>лар</w:t>
            </w:r>
            <w:r w:rsidRPr="00095D8F">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A31B96" w:rsidRPr="00095D8F" w:rsidRDefault="00A31B96" w:rsidP="00BA3253">
            <w:pPr>
              <w:pStyle w:val="a4"/>
              <w:jc w:val="both"/>
              <w:rPr>
                <w:sz w:val="24"/>
                <w:szCs w:val="24"/>
              </w:rPr>
            </w:pPr>
            <w:r w:rsidRPr="00095D8F">
              <w:rPr>
                <w:b/>
                <w:sz w:val="24"/>
                <w:szCs w:val="24"/>
                <w:lang w:val="kk-KZ"/>
              </w:rPr>
              <w:t xml:space="preserve">Дәрислик  «Уйғур әдәбияти»,  11-синип.   </w:t>
            </w:r>
            <w:r w:rsidRPr="00095D8F">
              <w:rPr>
                <w:bCs/>
                <w:sz w:val="24"/>
                <w:szCs w:val="24"/>
                <w:lang w:val="kk-KZ"/>
              </w:rPr>
              <w:t>П. Мәхсәтова, Г. Дуганова, Һ. Һәмраев</w:t>
            </w:r>
          </w:p>
        </w:tc>
      </w:tr>
      <w:tr w:rsidR="00A31B96" w:rsidRPr="00095D8F" w:rsidTr="00BA3253">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A31B96" w:rsidRPr="00095D8F" w:rsidRDefault="00A31B96" w:rsidP="00BA3253">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A31B96" w:rsidRPr="00095D8F" w:rsidRDefault="00A31B96" w:rsidP="00BA3253">
            <w:pPr>
              <w:pStyle w:val="a4"/>
              <w:rPr>
                <w:sz w:val="24"/>
                <w:szCs w:val="24"/>
              </w:rPr>
            </w:pPr>
            <w:r w:rsidRPr="00095D8F">
              <w:rPr>
                <w:b/>
                <w:bCs/>
                <w:sz w:val="24"/>
                <w:szCs w:val="24"/>
                <w:lang w:val="kk-KZ"/>
              </w:rPr>
              <w:t>Қошумчә материаллар</w:t>
            </w:r>
            <w:r w:rsidRPr="00095D8F">
              <w:rPr>
                <w:b/>
                <w:bCs/>
                <w:sz w:val="24"/>
                <w:szCs w:val="24"/>
              </w:rPr>
              <w:t xml:space="preserve"> (видеоматериал</w:t>
            </w:r>
            <w:r w:rsidRPr="00095D8F">
              <w:rPr>
                <w:b/>
                <w:bCs/>
                <w:sz w:val="24"/>
                <w:szCs w:val="24"/>
                <w:lang w:val="kk-KZ"/>
              </w:rPr>
              <w:t>лар мәнбәлири</w:t>
            </w:r>
            <w:r w:rsidRPr="00095D8F">
              <w:rPr>
                <w:b/>
                <w:bCs/>
                <w:sz w:val="24"/>
                <w:szCs w:val="24"/>
              </w:rPr>
              <w:t xml:space="preserve">): </w:t>
            </w:r>
          </w:p>
        </w:tc>
      </w:tr>
      <w:tr w:rsidR="00A31B96" w:rsidRPr="00095D8F" w:rsidTr="00BA3253">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A31B96" w:rsidRPr="00095D8F" w:rsidRDefault="00A31B96" w:rsidP="00BA3253">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A31B96" w:rsidRPr="00095D8F" w:rsidRDefault="00A31B96" w:rsidP="00BA3253">
            <w:pPr>
              <w:pStyle w:val="a4"/>
              <w:jc w:val="both"/>
              <w:rPr>
                <w:sz w:val="24"/>
                <w:szCs w:val="24"/>
                <w:lang w:val="kk-KZ"/>
              </w:rPr>
            </w:pPr>
            <w:proofErr w:type="spellStart"/>
            <w:r w:rsidRPr="00095D8F">
              <w:rPr>
                <w:b/>
                <w:bCs/>
                <w:sz w:val="24"/>
                <w:szCs w:val="24"/>
              </w:rPr>
              <w:t>Иллюстратив</w:t>
            </w:r>
            <w:proofErr w:type="spellEnd"/>
            <w:r w:rsidRPr="00095D8F">
              <w:rPr>
                <w:b/>
                <w:bCs/>
                <w:sz w:val="24"/>
                <w:szCs w:val="24"/>
                <w:lang w:val="kk-KZ"/>
              </w:rPr>
              <w:t xml:space="preserve">лиқ </w:t>
            </w:r>
            <w:r w:rsidRPr="00095D8F">
              <w:rPr>
                <w:b/>
                <w:bCs/>
                <w:sz w:val="24"/>
                <w:szCs w:val="24"/>
              </w:rPr>
              <w:t xml:space="preserve">материал: </w:t>
            </w:r>
          </w:p>
        </w:tc>
      </w:tr>
      <w:tr w:rsidR="00A31B96" w:rsidRPr="00095D8F" w:rsidTr="00BA3253">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1B96" w:rsidRPr="00095D8F" w:rsidRDefault="00A31B96" w:rsidP="00BA3253">
            <w:pPr>
              <w:pStyle w:val="a4"/>
              <w:rPr>
                <w:sz w:val="24"/>
                <w:szCs w:val="24"/>
                <w:lang w:val="kk-KZ"/>
              </w:rPr>
            </w:pPr>
            <w:r w:rsidRPr="00095D8F">
              <w:rPr>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1B96" w:rsidRPr="00095D8F" w:rsidRDefault="00A31B96" w:rsidP="00BA3253">
            <w:pPr>
              <w:pStyle w:val="a4"/>
              <w:jc w:val="both"/>
              <w:rPr>
                <w:sz w:val="24"/>
                <w:szCs w:val="24"/>
                <w:lang w:val="kk-KZ"/>
              </w:rPr>
            </w:pPr>
            <w:r w:rsidRPr="00095D8F">
              <w:rPr>
                <w:sz w:val="24"/>
                <w:szCs w:val="24"/>
                <w:lang w:val="kk-KZ"/>
              </w:rPr>
              <w:t xml:space="preserve">  Бүгүн дәристә бәдиий әсәргә сюжетлиқ-композициялик тәһлил қилиш  арқилиқ жанрлиқ алаһидилигини үгинисиләр. </w:t>
            </w:r>
          </w:p>
        </w:tc>
      </w:tr>
      <w:tr w:rsidR="00A31B96" w:rsidRPr="00095D8F" w:rsidTr="00BA3253">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1B96" w:rsidRPr="00095D8F" w:rsidRDefault="00A31B96" w:rsidP="00BA3253">
            <w:pPr>
              <w:pStyle w:val="a4"/>
              <w:rPr>
                <w:sz w:val="24"/>
                <w:szCs w:val="24"/>
              </w:rPr>
            </w:pPr>
            <w:r w:rsidRPr="00095D8F">
              <w:rPr>
                <w:b/>
                <w:bCs/>
                <w:sz w:val="24"/>
                <w:szCs w:val="24"/>
                <w:lang w:val="kk-KZ"/>
              </w:rPr>
              <w:t>Аталғулар билән иш</w:t>
            </w:r>
            <w:r w:rsidRPr="00095D8F">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1B96" w:rsidRPr="00095D8F" w:rsidRDefault="00A31B96" w:rsidP="00BA3253">
            <w:pPr>
              <w:rPr>
                <w:rFonts w:ascii="Times New Roman" w:hAnsi="Times New Roman" w:cs="Times New Roman"/>
                <w:bCs/>
                <w:sz w:val="24"/>
                <w:szCs w:val="24"/>
              </w:rPr>
            </w:pPr>
            <w:r w:rsidRPr="00095D8F">
              <w:rPr>
                <w:rFonts w:ascii="Times New Roman" w:hAnsi="Times New Roman" w:cs="Times New Roman"/>
                <w:sz w:val="24"/>
                <w:szCs w:val="24"/>
                <w:lang w:val="kk-KZ"/>
              </w:rPr>
              <w:t xml:space="preserve"> Милләтчилик, шовинистик сәясәт, мәдәнийәт инқилави, җүлмәригән хәлиқ, сатқун-мәхлуқлар.</w:t>
            </w:r>
          </w:p>
        </w:tc>
      </w:tr>
      <w:tr w:rsidR="00A31B96" w:rsidRPr="00095D8F" w:rsidTr="00BA3253">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1B96" w:rsidRPr="00095D8F" w:rsidRDefault="00A31B96" w:rsidP="00BA3253">
            <w:pPr>
              <w:pStyle w:val="a4"/>
              <w:rPr>
                <w:sz w:val="24"/>
                <w:szCs w:val="24"/>
                <w:lang w:val="kk-KZ"/>
              </w:rPr>
            </w:pPr>
            <w:r w:rsidRPr="00095D8F">
              <w:rPr>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1B96" w:rsidRPr="00095D8F" w:rsidRDefault="00A31B96" w:rsidP="00BA3253">
            <w:pPr>
              <w:pStyle w:val="Osnovnoitext9"/>
              <w:spacing w:line="240" w:lineRule="auto"/>
              <w:rPr>
                <w:sz w:val="24"/>
                <w:szCs w:val="24"/>
                <w:lang w:val="kk-KZ"/>
              </w:rPr>
            </w:pPr>
            <w:r w:rsidRPr="00095D8F">
              <w:rPr>
                <w:rStyle w:val="2"/>
                <w:rFonts w:ascii="Times New Roman" w:hAnsi="Times New Roman"/>
                <w:bCs/>
                <w:sz w:val="24"/>
                <w:szCs w:val="24"/>
              </w:rPr>
              <w:t xml:space="preserve">Шәрқий </w:t>
            </w:r>
            <w:r w:rsidRPr="00095D8F">
              <w:rPr>
                <w:sz w:val="24"/>
                <w:szCs w:val="24"/>
                <w:lang w:val="kk-KZ"/>
              </w:rPr>
              <w:t xml:space="preserve">Түркстан йеридә азатлиқниң қуяш нури пақирап, әсирләр мабайнида мошу күнни арзу қилип күткән хәлиқни хошаллиққа бөләйду. Басқунчилар зулмидин, езилиш дәрт-һәсритидин қутулған хәлиқ йеңи турмуш қурушқа киришиду һәм мошуниңға барлиқ күч-ғәйритини сәпәрвәр қилиду. Дехан йәргә егә болуп, өзи үчүн әмгәк қилса, кәмбәғәлләрниң балилири үчүн мәктәпләр кәйни-кәйнидин ечилиду. Яшларда билим елиш, иҗадий иш билән шуғуллинишниң һәммә имканийити пәйда болиду, аяллар җәмийәт ишлириға арилишиду. Лекин бу қетимму хәлиқниң бу хошаллиғи узаққа бармайду. Һ. Абдуллинниң «Тәғдир» романини оқуғанда, шуниңға көз йәткүзимиз. </w:t>
            </w:r>
          </w:p>
          <w:p w:rsidR="00A31B96" w:rsidRPr="00095D8F" w:rsidRDefault="00A31B96" w:rsidP="00BA3253">
            <w:pPr>
              <w:pStyle w:val="a5"/>
              <w:spacing w:after="0" w:line="240" w:lineRule="auto"/>
              <w:ind w:left="0" w:firstLine="567"/>
              <w:rPr>
                <w:rFonts w:ascii="Times New Roman" w:hAnsi="Times New Roman" w:cs="Times New Roman"/>
                <w:bCs/>
                <w:sz w:val="24"/>
                <w:szCs w:val="24"/>
              </w:rPr>
            </w:pPr>
            <w:r w:rsidRPr="00095D8F">
              <w:rPr>
                <w:rFonts w:ascii="Times New Roman" w:hAnsi="Times New Roman" w:cs="Times New Roman"/>
                <w:sz w:val="24"/>
                <w:szCs w:val="24"/>
                <w:lang w:val="kk-KZ"/>
              </w:rPr>
              <w:t xml:space="preserve">Атмишинчи жилларниң башлиридин тартип ХХҖниң тутқан йоли пүтүнләй өзгирип, Мао Цзедун вә униң әтрапидики груһ Кеңәш Иттипақиға вә башқа социалистик мәмликәтләр билән болған достлуққа хаинлиқ қилип, чоң милләтчилик, йәни шовинистик йол билән маңиду. Нәтиҗидә пүткүл дөләт миқиясида мисли көрүлмигән қалаймиқанчилиқ, ихтисадий вәйранчилиқ вә илғар кишиләрни тәқип қилиш кампанияси башлиниду. Қолға кәлтүргән барлиқ утуқлар бәрбат болуп, әлдә қайтидин қараңғулуқ һөкүм сүрүп, ачарчилиқ овҗ алиду, хорлуқ вә дәпсәндә қилиш адәттики нормиға айлиниду. Бу «мәдәнийәт инқилави»да Хитайдики башқа аз санлиқ милләтләр қатарида уйғурларму интайин еғир әһвалда қалиду. </w:t>
            </w:r>
            <w:proofErr w:type="spellStart"/>
            <w:r w:rsidRPr="00095D8F">
              <w:rPr>
                <w:rFonts w:ascii="Times New Roman" w:hAnsi="Times New Roman" w:cs="Times New Roman"/>
                <w:sz w:val="24"/>
                <w:szCs w:val="24"/>
              </w:rPr>
              <w:t>Язғучи</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өз</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әсәридә</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әйнә</w:t>
            </w:r>
            <w:proofErr w:type="spellEnd"/>
            <w:r w:rsidRPr="00095D8F">
              <w:rPr>
                <w:rFonts w:ascii="Times New Roman" w:hAnsi="Times New Roman" w:cs="Times New Roman"/>
                <w:sz w:val="24"/>
                <w:szCs w:val="24"/>
              </w:rPr>
              <w:t xml:space="preserve"> шу </w:t>
            </w:r>
            <w:proofErr w:type="spellStart"/>
            <w:r w:rsidRPr="00095D8F">
              <w:rPr>
                <w:rFonts w:ascii="Times New Roman" w:hAnsi="Times New Roman" w:cs="Times New Roman"/>
                <w:sz w:val="24"/>
                <w:szCs w:val="24"/>
              </w:rPr>
              <w:t>вақиә</w:t>
            </w:r>
            <w:proofErr w:type="gramStart"/>
            <w:r w:rsidRPr="00095D8F">
              <w:rPr>
                <w:rFonts w:ascii="Times New Roman" w:hAnsi="Times New Roman" w:cs="Times New Roman"/>
                <w:sz w:val="24"/>
                <w:szCs w:val="24"/>
              </w:rPr>
              <w:t>л</w:t>
            </w:r>
            <w:proofErr w:type="gramEnd"/>
            <w:r w:rsidRPr="00095D8F">
              <w:rPr>
                <w:rFonts w:ascii="Times New Roman" w:hAnsi="Times New Roman" w:cs="Times New Roman"/>
                <w:sz w:val="24"/>
                <w:szCs w:val="24"/>
              </w:rPr>
              <w:t>әргә</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тохтилиду</w:t>
            </w:r>
            <w:proofErr w:type="spellEnd"/>
            <w:r w:rsidRPr="00095D8F">
              <w:rPr>
                <w:rFonts w:ascii="Times New Roman" w:hAnsi="Times New Roman" w:cs="Times New Roman"/>
                <w:sz w:val="24"/>
                <w:szCs w:val="24"/>
              </w:rPr>
              <w:t>.</w:t>
            </w:r>
          </w:p>
          <w:p w:rsidR="00A31B96" w:rsidRPr="00095D8F" w:rsidRDefault="00A31B96" w:rsidP="00BA3253">
            <w:pPr>
              <w:spacing w:after="0" w:line="240" w:lineRule="auto"/>
              <w:rPr>
                <w:rFonts w:ascii="Times New Roman" w:hAnsi="Times New Roman" w:cs="Times New Roman"/>
                <w:sz w:val="24"/>
                <w:szCs w:val="24"/>
                <w:lang w:val="kk-KZ"/>
              </w:rPr>
            </w:pPr>
          </w:p>
        </w:tc>
      </w:tr>
      <w:tr w:rsidR="00A31B96" w:rsidRPr="00095D8F" w:rsidTr="00BA3253">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A31B96" w:rsidRPr="00095D8F" w:rsidRDefault="00A31B96" w:rsidP="00BA3253">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1B96" w:rsidRPr="00095D8F" w:rsidRDefault="00A31B96" w:rsidP="00BA3253">
            <w:pPr>
              <w:pStyle w:val="a5"/>
              <w:spacing w:after="0" w:line="240" w:lineRule="auto"/>
              <w:ind w:left="0" w:firstLine="720"/>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силәр Умумий билим беридиған мәктәпләрниң 11-синиплири үчүн дәрисликниң ... -бәтлиридин  оқуп алалайсиләр.</w:t>
            </w:r>
          </w:p>
        </w:tc>
      </w:tr>
      <w:tr w:rsidR="00A31B96" w:rsidRPr="00095D8F" w:rsidTr="00BA3253">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1B96" w:rsidRPr="00095D8F" w:rsidRDefault="00A31B96" w:rsidP="00BA3253">
            <w:pPr>
              <w:pStyle w:val="a4"/>
              <w:rPr>
                <w:sz w:val="24"/>
                <w:szCs w:val="24"/>
                <w:lang w:val="kk-KZ"/>
              </w:rPr>
            </w:pPr>
            <w:r w:rsidRPr="00095D8F">
              <w:rPr>
                <w:b/>
                <w:bCs/>
                <w:sz w:val="24"/>
                <w:szCs w:val="24"/>
                <w:lang w:val="kk-KZ"/>
              </w:rPr>
              <w:t xml:space="preserve">Оқуш </w:t>
            </w:r>
            <w:r w:rsidRPr="00095D8F">
              <w:rPr>
                <w:b/>
                <w:bCs/>
                <w:sz w:val="24"/>
                <w:szCs w:val="24"/>
                <w:lang w:val="kk-KZ"/>
              </w:rPr>
              <w:lastRenderedPageBreak/>
              <w:t>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1B96" w:rsidRPr="00095D8F" w:rsidRDefault="00A31B96" w:rsidP="00BA3253">
            <w:pPr>
              <w:spacing w:after="0" w:line="240" w:lineRule="auto"/>
              <w:ind w:left="-180" w:firstLine="180"/>
              <w:contextualSpacing/>
              <w:jc w:val="both"/>
              <w:rPr>
                <w:rFonts w:ascii="Times New Roman" w:hAnsi="Times New Roman" w:cs="Times New Roman"/>
                <w:b/>
                <w:bCs/>
                <w:sz w:val="24"/>
                <w:szCs w:val="24"/>
                <w:lang w:val="kk-KZ"/>
              </w:rPr>
            </w:pPr>
            <w:r w:rsidRPr="00095D8F">
              <w:rPr>
                <w:rFonts w:ascii="Times New Roman" w:hAnsi="Times New Roman" w:cs="Times New Roman"/>
                <w:sz w:val="24"/>
                <w:szCs w:val="24"/>
                <w:lang w:val="kk-KZ"/>
              </w:rPr>
              <w:lastRenderedPageBreak/>
              <w:t xml:space="preserve">     1. </w:t>
            </w:r>
            <w:r w:rsidRPr="00095D8F">
              <w:rPr>
                <w:rFonts w:ascii="Times New Roman" w:hAnsi="Times New Roman" w:cs="Times New Roman"/>
                <w:b/>
                <w:bCs/>
                <w:sz w:val="24"/>
                <w:szCs w:val="24"/>
                <w:lang w:val="kk-KZ"/>
              </w:rPr>
              <w:t>Соал-тапшуруқлар билән иш жүргүзүңлар:</w:t>
            </w:r>
          </w:p>
          <w:p w:rsidR="00A31B96" w:rsidRPr="00095D8F" w:rsidRDefault="00A31B96" w:rsidP="00BA3253">
            <w:pPr>
              <w:spacing w:after="0" w:line="240" w:lineRule="auto"/>
              <w:ind w:firstLine="567"/>
              <w:contextualSpacing/>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lastRenderedPageBreak/>
              <w:t>Садиқни қандақ ойлар беарам қилди?</w:t>
            </w:r>
          </w:p>
          <w:p w:rsidR="00A31B96" w:rsidRPr="00095D8F" w:rsidRDefault="00A31B96" w:rsidP="00BA3253">
            <w:pPr>
              <w:spacing w:after="0" w:line="240" w:lineRule="auto"/>
              <w:ind w:firstLine="567"/>
              <w:contextualSpacing/>
              <w:jc w:val="both"/>
              <w:rPr>
                <w:rFonts w:ascii="Times New Roman" w:hAnsi="Times New Roman" w:cs="Times New Roman"/>
                <w:sz w:val="24"/>
                <w:szCs w:val="24"/>
                <w:lang w:val="kk-KZ" w:eastAsia="kk-KZ"/>
              </w:rPr>
            </w:pPr>
            <w:r w:rsidRPr="00095D8F">
              <w:rPr>
                <w:rFonts w:ascii="Times New Roman" w:hAnsi="Times New Roman" w:cs="Times New Roman"/>
                <w:sz w:val="24"/>
                <w:szCs w:val="24"/>
                <w:lang w:val="kk-KZ" w:eastAsia="kk-KZ"/>
              </w:rPr>
              <w:t>Абдушерип билән Садиқниң диалогидики қайси пикирләр  силәрни ойландурди?</w:t>
            </w:r>
          </w:p>
          <w:p w:rsidR="00A31B96" w:rsidRPr="00095D8F" w:rsidRDefault="00A31B96" w:rsidP="00BA3253">
            <w:pPr>
              <w:spacing w:after="0" w:line="240" w:lineRule="auto"/>
              <w:ind w:firstLine="567"/>
              <w:contextualSpacing/>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Әлдики сәясәт миллий маарипқа қандақ сәлбий тәсир йәткүзди?</w:t>
            </w:r>
          </w:p>
          <w:p w:rsidR="00A31B96" w:rsidRPr="00095D8F" w:rsidRDefault="00A31B96" w:rsidP="00BA3253">
            <w:pPr>
              <w:pStyle w:val="a5"/>
              <w:tabs>
                <w:tab w:val="left" w:pos="-284"/>
              </w:tabs>
              <w:spacing w:after="0" w:line="240" w:lineRule="auto"/>
              <w:ind w:left="0"/>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2. Парчидики  қайси эпизод силәрни  әпсусландурди? Немә үчүн? Ойлириңлар  билән </w:t>
            </w:r>
            <w:r w:rsidRPr="00095D8F">
              <w:rPr>
                <w:rFonts w:ascii="Times New Roman" w:hAnsi="Times New Roman" w:cs="Times New Roman"/>
                <w:sz w:val="24"/>
                <w:szCs w:val="24"/>
                <w:lang w:val="kk-KZ" w:eastAsia="ru-RU"/>
              </w:rPr>
              <w:t>бөлүшүңлар.</w:t>
            </w:r>
          </w:p>
          <w:p w:rsidR="00A31B96" w:rsidRPr="00095D8F" w:rsidRDefault="00A31B96" w:rsidP="00BA3253">
            <w:pPr>
              <w:spacing w:after="0" w:line="240" w:lineRule="auto"/>
              <w:ind w:firstLine="567"/>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3.Романниң  сюжетлиқ-композициялик тәһлил қилиш  арқилиқ жанрлиқ алаһидилигини муәллип қандақ тәһлил қилған? Өз пикриңлар билән бөлүшүңлар.</w:t>
            </w:r>
          </w:p>
          <w:p w:rsidR="00A31B96" w:rsidRPr="00095D8F" w:rsidRDefault="00A31B96" w:rsidP="00BA3253">
            <w:pPr>
              <w:spacing w:after="0" w:line="240" w:lineRule="auto"/>
              <w:jc w:val="both"/>
              <w:rPr>
                <w:rFonts w:ascii="Times New Roman" w:hAnsi="Times New Roman" w:cs="Times New Roman"/>
                <w:sz w:val="24"/>
                <w:szCs w:val="24"/>
                <w:lang w:val="kk-KZ"/>
              </w:rPr>
            </w:pPr>
          </w:p>
        </w:tc>
      </w:tr>
      <w:tr w:rsidR="00A31B96" w:rsidRPr="00095D8F" w:rsidTr="00BA3253">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1B96" w:rsidRPr="00095D8F" w:rsidRDefault="00A31B96" w:rsidP="00BA3253">
            <w:pPr>
              <w:pStyle w:val="a4"/>
              <w:rPr>
                <w:sz w:val="24"/>
                <w:szCs w:val="24"/>
                <w:lang w:val="kk-KZ"/>
              </w:rPr>
            </w:pPr>
            <w:r w:rsidRPr="00095D8F">
              <w:rPr>
                <w:b/>
                <w:bCs/>
                <w:sz w:val="24"/>
                <w:szCs w:val="24"/>
                <w:lang w:val="kk-KZ"/>
              </w:rPr>
              <w:lastRenderedPageBreak/>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1B96" w:rsidRPr="00095D8F" w:rsidRDefault="00A31B96" w:rsidP="00BA325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A31B96" w:rsidRPr="00095D8F" w:rsidRDefault="00A31B96" w:rsidP="00A31B96">
      <w:pPr>
        <w:rPr>
          <w:rFonts w:ascii="Times New Roman" w:hAnsi="Times New Roman" w:cs="Times New Roman"/>
          <w:sz w:val="24"/>
          <w:szCs w:val="24"/>
          <w:lang w:val="kk-KZ"/>
        </w:rPr>
      </w:pPr>
    </w:p>
    <w:p w:rsidR="000E1ADB" w:rsidRPr="00A31B96" w:rsidRDefault="000E1ADB">
      <w:pPr>
        <w:rPr>
          <w:lang w:val="kk-KZ"/>
        </w:rPr>
      </w:pPr>
      <w:bookmarkStart w:id="0" w:name="_GoBack"/>
      <w:bookmarkEnd w:id="0"/>
    </w:p>
    <w:sectPr w:rsidR="000E1ADB" w:rsidRPr="00A31B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Microsoft Uighur">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B96"/>
    <w:rsid w:val="000E1ADB"/>
    <w:rsid w:val="007E5971"/>
    <w:rsid w:val="00A31B96"/>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31B96"/>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A31B9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A31B9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A31B96"/>
    <w:rPr>
      <w:u w:color="000000"/>
    </w:rPr>
  </w:style>
  <w:style w:type="paragraph" w:customStyle="1" w:styleId="Osnovnoitext9">
    <w:name w:val="Osnovnoi text 9"/>
    <w:basedOn w:val="a"/>
    <w:semiHidden/>
    <w:rsid w:val="00A31B9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after="0" w:line="244" w:lineRule="atLeast"/>
      <w:ind w:firstLine="283"/>
      <w:jc w:val="both"/>
    </w:pPr>
    <w:rPr>
      <w:rFonts w:ascii="Times New Roman" w:eastAsia="Times New Roman" w:hAnsi="Times New Roman" w:cs="Times New Roman"/>
      <w:sz w:val="21"/>
      <w:szCs w:val="21"/>
      <w:bdr w:val="none" w:sz="0" w:space="0" w:color="auto"/>
      <w:lang w:eastAsia="en-US"/>
    </w:rPr>
  </w:style>
  <w:style w:type="character" w:customStyle="1" w:styleId="2">
    <w:name w:val="Основной текст (2) + Полужирный"/>
    <w:rsid w:val="00A31B96"/>
    <w:rPr>
      <w:rFonts w:ascii="Cambria" w:hAnsi="Cambria"/>
      <w:b/>
      <w:color w:val="000000"/>
      <w:spacing w:val="0"/>
      <w:w w:val="100"/>
      <w:position w:val="0"/>
      <w:sz w:val="20"/>
      <w:u w:val="none"/>
      <w:effect w:val="none"/>
      <w:shd w:val="clear" w:color="auto" w:fill="FFFFFF"/>
      <w:lang w:val="kk-KZ" w:eastAsia="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31B96"/>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A31B9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A31B9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A31B96"/>
    <w:rPr>
      <w:u w:color="000000"/>
    </w:rPr>
  </w:style>
  <w:style w:type="paragraph" w:customStyle="1" w:styleId="Osnovnoitext9">
    <w:name w:val="Osnovnoi text 9"/>
    <w:basedOn w:val="a"/>
    <w:semiHidden/>
    <w:rsid w:val="00A31B9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after="0" w:line="244" w:lineRule="atLeast"/>
      <w:ind w:firstLine="283"/>
      <w:jc w:val="both"/>
    </w:pPr>
    <w:rPr>
      <w:rFonts w:ascii="Times New Roman" w:eastAsia="Times New Roman" w:hAnsi="Times New Roman" w:cs="Times New Roman"/>
      <w:sz w:val="21"/>
      <w:szCs w:val="21"/>
      <w:bdr w:val="none" w:sz="0" w:space="0" w:color="auto"/>
      <w:lang w:eastAsia="en-US"/>
    </w:rPr>
  </w:style>
  <w:style w:type="character" w:customStyle="1" w:styleId="2">
    <w:name w:val="Основной текст (2) + Полужирный"/>
    <w:rsid w:val="00A31B96"/>
    <w:rPr>
      <w:rFonts w:ascii="Cambria" w:hAnsi="Cambria"/>
      <w:b/>
      <w:color w:val="000000"/>
      <w:spacing w:val="0"/>
      <w:w w:val="100"/>
      <w:position w:val="0"/>
      <w:sz w:val="20"/>
      <w:u w:val="none"/>
      <w:effect w:val="none"/>
      <w:shd w:val="clear" w:color="auto" w:fill="FFFFFF"/>
      <w:lang w:val="kk-KZ" w:eastAsia="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2464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2020-08-08T09:25:00Z</dcterms:created>
  <dcterms:modified xsi:type="dcterms:W3CDTF">2020-08-08T09:25:00Z</dcterms:modified>
</cp:coreProperties>
</file>